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40036" w14:textId="610A13C7" w:rsidR="00E05262" w:rsidRPr="00A94E3F" w:rsidRDefault="00DB22B2" w:rsidP="000C02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Проект</w:t>
      </w:r>
    </w:p>
    <w:p w14:paraId="36F4D020" w14:textId="77777777" w:rsidR="00DB22B2" w:rsidRPr="00A94E3F" w:rsidRDefault="00DB22B2" w:rsidP="00BC6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8C911" w14:textId="208293AF" w:rsidR="008526F4" w:rsidRPr="00A94E3F" w:rsidRDefault="00BC60D1" w:rsidP="000C0234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М</w:t>
      </w:r>
      <w:r w:rsidR="008526F4" w:rsidRPr="00A94E3F">
        <w:rPr>
          <w:rFonts w:ascii="Times New Roman" w:hAnsi="Times New Roman" w:cs="Times New Roman"/>
          <w:sz w:val="28"/>
          <w:szCs w:val="28"/>
        </w:rPr>
        <w:t>УНИЦИПАЛЬНОЕ ОБРАЗОВАНИЕ</w:t>
      </w:r>
    </w:p>
    <w:p w14:paraId="26D68CE2" w14:textId="77777777" w:rsidR="008526F4" w:rsidRPr="00A94E3F" w:rsidRDefault="008526F4" w:rsidP="000C0234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0FE78FBF" w14:textId="77777777" w:rsidR="008526F4" w:rsidRPr="00A94E3F" w:rsidRDefault="008526F4" w:rsidP="000C0234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1825D77" w14:textId="77777777" w:rsidR="008526F4" w:rsidRPr="00A94E3F" w:rsidRDefault="008526F4" w:rsidP="000C0234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487838" w14:textId="77777777" w:rsidR="008526F4" w:rsidRPr="00A94E3F" w:rsidRDefault="008526F4" w:rsidP="000C0234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14:paraId="1438DBF5" w14:textId="77777777" w:rsidR="008526F4" w:rsidRPr="00A94E3F" w:rsidRDefault="008526F4" w:rsidP="000C0234">
      <w:pPr>
        <w:pStyle w:val="ac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AF0C9" w14:textId="77777777" w:rsidR="008526F4" w:rsidRPr="00A94E3F" w:rsidRDefault="00DB5FB6" w:rsidP="000C0234">
      <w:pPr>
        <w:pStyle w:val="ac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F">
        <w:rPr>
          <w:rFonts w:ascii="Times New Roman" w:hAnsi="Times New Roman" w:cs="Times New Roman"/>
          <w:b/>
          <w:sz w:val="28"/>
          <w:szCs w:val="28"/>
        </w:rPr>
        <w:t>П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О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A94E3F">
        <w:rPr>
          <w:rFonts w:ascii="Times New Roman" w:hAnsi="Times New Roman" w:cs="Times New Roman"/>
          <w:b/>
          <w:sz w:val="28"/>
          <w:szCs w:val="28"/>
        </w:rPr>
        <w:t>Т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А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Н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О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В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Л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Е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Н</w:t>
      </w:r>
      <w:r w:rsidR="008526F4" w:rsidRPr="00A9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b/>
          <w:sz w:val="28"/>
          <w:szCs w:val="28"/>
        </w:rPr>
        <w:t>И Е</w:t>
      </w:r>
    </w:p>
    <w:p w14:paraId="0FD4445C" w14:textId="10490029" w:rsidR="00DE12FA" w:rsidRPr="00A94E3F" w:rsidRDefault="00DE12FA" w:rsidP="000C02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5132"/>
      </w:tblGrid>
      <w:tr w:rsidR="00A94E3F" w:rsidRPr="00A94E3F" w14:paraId="15C93E6B" w14:textId="77777777" w:rsidTr="00911B4F">
        <w:trPr>
          <w:trHeight w:val="494"/>
        </w:trPr>
        <w:tc>
          <w:tcPr>
            <w:tcW w:w="4366" w:type="dxa"/>
          </w:tcPr>
          <w:p w14:paraId="5D4F4221" w14:textId="77777777" w:rsidR="009917B5" w:rsidRPr="00A94E3F" w:rsidRDefault="008526F4" w:rsidP="000C023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egdate"/>
            <w:r w:rsidRPr="00A94E3F">
              <w:rPr>
                <w:rFonts w:ascii="Times New Roman" w:hAnsi="Times New Roman" w:cs="Times New Roman"/>
                <w:sz w:val="24"/>
                <w:szCs w:val="24"/>
              </w:rPr>
              <w:t>[Дата документа]</w:t>
            </w:r>
            <w:bookmarkEnd w:id="0"/>
          </w:p>
          <w:p w14:paraId="44A8DB7B" w14:textId="77777777" w:rsidR="008526F4" w:rsidRPr="00A94E3F" w:rsidRDefault="008526F4" w:rsidP="000C023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94E3F">
              <w:rPr>
                <w:rFonts w:ascii="Times New Roman" w:hAnsi="Times New Roman" w:cs="Times New Roman"/>
                <w:i/>
                <w:szCs w:val="24"/>
              </w:rPr>
              <w:t>г. Ханты-Мансийск</w:t>
            </w:r>
          </w:p>
        </w:tc>
        <w:tc>
          <w:tcPr>
            <w:tcW w:w="5132" w:type="dxa"/>
          </w:tcPr>
          <w:p w14:paraId="1CF8E251" w14:textId="77777777" w:rsidR="008526F4" w:rsidRPr="00A94E3F" w:rsidRDefault="008526F4" w:rsidP="000C0234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egnum"/>
            <w:r w:rsidRPr="00A94E3F">
              <w:rPr>
                <w:rFonts w:ascii="Times New Roman" w:hAnsi="Times New Roman" w:cs="Times New Roman"/>
                <w:sz w:val="24"/>
                <w:szCs w:val="24"/>
              </w:rPr>
              <w:t xml:space="preserve"> [Номер документа]</w:t>
            </w:r>
            <w:bookmarkEnd w:id="1"/>
          </w:p>
          <w:p w14:paraId="130EEEBB" w14:textId="77777777" w:rsidR="008526F4" w:rsidRPr="00A94E3F" w:rsidRDefault="008526F4" w:rsidP="000C0234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E94357" w14:textId="77777777" w:rsidR="009917B5" w:rsidRPr="00A94E3F" w:rsidRDefault="009917B5" w:rsidP="000C0234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A9B8697" w14:textId="380F91DF" w:rsidR="00EE29F6" w:rsidRPr="00A94E3F" w:rsidRDefault="00EE29F6" w:rsidP="00BC6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О</w:t>
      </w:r>
      <w:r w:rsidR="007B4FE0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sz w:val="28"/>
          <w:szCs w:val="28"/>
        </w:rPr>
        <w:t>Порядк</w:t>
      </w:r>
      <w:r w:rsidR="007B4FE0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осуществления контроля </w:t>
      </w:r>
    </w:p>
    <w:p w14:paraId="2B870A93" w14:textId="77777777" w:rsidR="00EE29F6" w:rsidRPr="00A94E3F" w:rsidRDefault="00EE29F6" w:rsidP="00BC6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за деятельностью муниципальных </w:t>
      </w:r>
    </w:p>
    <w:p w14:paraId="76AD7A52" w14:textId="77777777" w:rsidR="00EE29F6" w:rsidRPr="00A94E3F" w:rsidRDefault="00EE29F6" w:rsidP="00BC60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учреждений Ханты-Мансийского района</w:t>
      </w:r>
    </w:p>
    <w:p w14:paraId="783AA295" w14:textId="77777777" w:rsidR="00EE29F6" w:rsidRPr="00A94E3F" w:rsidRDefault="00EE29F6" w:rsidP="000C0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C25A3" w14:textId="77777777" w:rsidR="00EE29F6" w:rsidRPr="00A94E3F" w:rsidRDefault="00EE29F6" w:rsidP="000C0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CD3A1" w14:textId="000A9643" w:rsidR="00EE29F6" w:rsidRPr="00A94E3F" w:rsidRDefault="00EE29F6" w:rsidP="000C0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</w:rPr>
        <w:t xml:space="preserve">В соответствии с </w:t>
      </w:r>
      <w:r w:rsidR="00DB22B2" w:rsidRPr="00A94E3F">
        <w:rPr>
          <w:rFonts w:ascii="Times New Roman" w:hAnsi="Times New Roman" w:cs="Times New Roman"/>
          <w:sz w:val="28"/>
        </w:rPr>
        <w:t xml:space="preserve">подпунктом 3 пункта 5.1 статьи 32 </w:t>
      </w:r>
      <w:r w:rsidR="0058635C" w:rsidRPr="00A94E3F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Pr="00A94E3F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hyperlink r:id="rId8" w:history="1">
        <w:r w:rsidRPr="00A94E3F">
          <w:rPr>
            <w:rFonts w:ascii="Times New Roman" w:hAnsi="Times New Roman" w:cs="Times New Roman"/>
            <w:sz w:val="28"/>
            <w:szCs w:val="28"/>
          </w:rPr>
          <w:t>№ 7-ФЗ</w:t>
        </w:r>
      </w:hyperlink>
      <w:r w:rsidRPr="00A94E3F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организациях», </w:t>
      </w:r>
      <w:r w:rsidR="00DB22B2" w:rsidRPr="00A94E3F">
        <w:rPr>
          <w:rFonts w:ascii="Times New Roman" w:hAnsi="Times New Roman" w:cs="Times New Roman"/>
          <w:sz w:val="28"/>
          <w:szCs w:val="28"/>
        </w:rPr>
        <w:t xml:space="preserve">пунктом 3 части 3.23 статьи 2 Федерального закона </w:t>
      </w:r>
      <w:r w:rsidRPr="00A94E3F">
        <w:rPr>
          <w:rFonts w:ascii="Times New Roman" w:hAnsi="Times New Roman" w:cs="Times New Roman"/>
          <w:sz w:val="28"/>
          <w:szCs w:val="28"/>
        </w:rPr>
        <w:t xml:space="preserve">от 3 ноября 2006 года </w:t>
      </w:r>
      <w:hyperlink r:id="rId9" w:history="1">
        <w:r w:rsidRPr="00A94E3F">
          <w:rPr>
            <w:rFonts w:ascii="Times New Roman" w:hAnsi="Times New Roman" w:cs="Times New Roman"/>
            <w:sz w:val="28"/>
            <w:szCs w:val="28"/>
          </w:rPr>
          <w:t>№ 174-ФЗ</w:t>
        </w:r>
      </w:hyperlink>
      <w:r w:rsidRPr="00A94E3F">
        <w:rPr>
          <w:rFonts w:ascii="Times New Roman" w:hAnsi="Times New Roman" w:cs="Times New Roman"/>
          <w:sz w:val="28"/>
          <w:szCs w:val="28"/>
        </w:rPr>
        <w:t xml:space="preserve"> «Об автономных учреждениях», </w:t>
      </w:r>
      <w:r w:rsidR="0013062C" w:rsidRPr="00A94E3F">
        <w:rPr>
          <w:rFonts w:ascii="Times New Roman" w:hAnsi="Times New Roman" w:cs="Times New Roman"/>
          <w:sz w:val="28"/>
          <w:szCs w:val="28"/>
        </w:rPr>
        <w:t xml:space="preserve">руководствуясь статьей 32 </w:t>
      </w:r>
      <w:r w:rsidR="00FD2179" w:rsidRPr="00A94E3F">
        <w:rPr>
          <w:rFonts w:ascii="Times New Roman" w:hAnsi="Times New Roman" w:cs="Times New Roman"/>
          <w:sz w:val="28"/>
          <w:szCs w:val="28"/>
        </w:rPr>
        <w:t>Устав</w:t>
      </w:r>
      <w:r w:rsidR="0013062C" w:rsidRPr="00A94E3F">
        <w:rPr>
          <w:rFonts w:ascii="Times New Roman" w:hAnsi="Times New Roman" w:cs="Times New Roman"/>
          <w:sz w:val="28"/>
          <w:szCs w:val="28"/>
        </w:rPr>
        <w:t>а</w:t>
      </w:r>
      <w:r w:rsidR="00FD2179" w:rsidRPr="00A94E3F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A94E3F">
        <w:rPr>
          <w:rFonts w:ascii="Times New Roman" w:hAnsi="Times New Roman" w:cs="Times New Roman"/>
          <w:sz w:val="28"/>
          <w:szCs w:val="28"/>
        </w:rPr>
        <w:t>:</w:t>
      </w:r>
    </w:p>
    <w:p w14:paraId="040F933F" w14:textId="77777777" w:rsidR="00964093" w:rsidRPr="00A94E3F" w:rsidRDefault="00964093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907D80" w14:textId="0047D2E3" w:rsidR="00CE0EA7" w:rsidRPr="00A94E3F" w:rsidRDefault="00CE0EA7" w:rsidP="001226FA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A94E3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94E3F">
        <w:rPr>
          <w:rFonts w:ascii="Times New Roman" w:hAnsi="Times New Roman" w:cs="Times New Roman"/>
          <w:sz w:val="28"/>
          <w:szCs w:val="28"/>
        </w:rPr>
        <w:t xml:space="preserve"> осуществления контроля</w:t>
      </w:r>
      <w:r w:rsidR="00A0727C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sz w:val="28"/>
          <w:szCs w:val="28"/>
        </w:rPr>
        <w:t>за деятельностью муниципальных учреждений Ханты-Мансийского района</w:t>
      </w:r>
      <w:r w:rsidR="00A0727C" w:rsidRPr="00A94E3F">
        <w:rPr>
          <w:rFonts w:ascii="Times New Roman" w:hAnsi="Times New Roman" w:cs="Times New Roman"/>
          <w:sz w:val="28"/>
          <w:szCs w:val="28"/>
        </w:rPr>
        <w:t xml:space="preserve"> согласно </w:t>
      </w:r>
      <w:bookmarkStart w:id="2" w:name="_GoBack"/>
      <w:bookmarkEnd w:id="2"/>
      <w:r w:rsidR="00A94E3F" w:rsidRPr="00A94E3F">
        <w:rPr>
          <w:rFonts w:ascii="Times New Roman" w:hAnsi="Times New Roman" w:cs="Times New Roman"/>
          <w:sz w:val="28"/>
          <w:szCs w:val="28"/>
        </w:rPr>
        <w:t>приложению,</w:t>
      </w:r>
      <w:r w:rsidR="00A0727C" w:rsidRPr="00A94E3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064C5" w:rsidRPr="00A94E3F">
        <w:rPr>
          <w:rFonts w:ascii="Times New Roman" w:hAnsi="Times New Roman" w:cs="Times New Roman"/>
          <w:sz w:val="28"/>
          <w:szCs w:val="28"/>
        </w:rPr>
        <w:t>постановлению</w:t>
      </w:r>
      <w:r w:rsidRPr="00A94E3F">
        <w:rPr>
          <w:rFonts w:ascii="Times New Roman" w:hAnsi="Times New Roman" w:cs="Times New Roman"/>
          <w:sz w:val="28"/>
          <w:szCs w:val="28"/>
        </w:rPr>
        <w:t>.</w:t>
      </w:r>
    </w:p>
    <w:p w14:paraId="162B7863" w14:textId="77777777" w:rsidR="00315130" w:rsidRPr="00A94E3F" w:rsidRDefault="00315130" w:rsidP="001226FA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Ханты-Мансийского района:</w:t>
      </w:r>
    </w:p>
    <w:p w14:paraId="1CB61C20" w14:textId="77777777" w:rsidR="00315130" w:rsidRPr="00A94E3F" w:rsidRDefault="00315130" w:rsidP="001226FA">
      <w:pPr>
        <w:pStyle w:val="ae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от 12 августа 2015 года </w:t>
      </w:r>
      <w:hyperlink r:id="rId11" w:history="1">
        <w:r w:rsidRPr="00A94E3F">
          <w:rPr>
            <w:rFonts w:ascii="Times New Roman" w:hAnsi="Times New Roman" w:cs="Times New Roman"/>
            <w:sz w:val="28"/>
            <w:szCs w:val="28"/>
          </w:rPr>
          <w:t>№ 176</w:t>
        </w:r>
      </w:hyperlink>
      <w:r w:rsidRPr="00A94E3F">
        <w:rPr>
          <w:rFonts w:ascii="Times New Roman" w:hAnsi="Times New Roman" w:cs="Times New Roman"/>
          <w:sz w:val="28"/>
        </w:rPr>
        <w:t xml:space="preserve"> «Об утверждении Порядка осуществления контроля за деятельностью муниципальных учреждений администрацией Ханты-Мансийского района»;</w:t>
      </w:r>
    </w:p>
    <w:p w14:paraId="1161A6E8" w14:textId="77777777" w:rsidR="00315130" w:rsidRPr="00A94E3F" w:rsidRDefault="00315130" w:rsidP="000C0234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94E3F">
        <w:rPr>
          <w:rFonts w:ascii="Times New Roman" w:hAnsi="Times New Roman" w:cs="Times New Roman"/>
          <w:sz w:val="28"/>
        </w:rPr>
        <w:t xml:space="preserve">от 7 декабря 2017 года </w:t>
      </w:r>
      <w:hyperlink r:id="rId12" w:history="1">
        <w:r w:rsidRPr="00A94E3F">
          <w:rPr>
            <w:rFonts w:ascii="Times New Roman" w:hAnsi="Times New Roman" w:cs="Times New Roman"/>
            <w:sz w:val="28"/>
          </w:rPr>
          <w:t>№ 364</w:t>
        </w:r>
      </w:hyperlink>
      <w:r w:rsidRPr="00A94E3F">
        <w:rPr>
          <w:rFonts w:ascii="Times New Roman" w:hAnsi="Times New Roman" w:cs="Times New Roman"/>
          <w:sz w:val="28"/>
        </w:rPr>
        <w:t xml:space="preserve"> «О внесении изменений в постановление администрации Ханты-Мансийского района 12 августа 2015 года </w:t>
      </w:r>
      <w:hyperlink r:id="rId13" w:history="1">
        <w:r w:rsidRPr="00A94E3F">
          <w:rPr>
            <w:rFonts w:ascii="Times New Roman" w:hAnsi="Times New Roman" w:cs="Times New Roman"/>
            <w:sz w:val="28"/>
          </w:rPr>
          <w:t>№ 176</w:t>
        </w:r>
      </w:hyperlink>
      <w:r w:rsidRPr="00A94E3F">
        <w:rPr>
          <w:rFonts w:ascii="Times New Roman" w:hAnsi="Times New Roman" w:cs="Times New Roman"/>
        </w:rPr>
        <w:t xml:space="preserve"> «</w:t>
      </w:r>
      <w:r w:rsidRPr="00A94E3F">
        <w:rPr>
          <w:rFonts w:ascii="Times New Roman" w:hAnsi="Times New Roman" w:cs="Times New Roman"/>
          <w:sz w:val="28"/>
        </w:rPr>
        <w:t>Об утверждении Порядка осуществления контроля за деятельностью муниципальных учреждений администрацией Ханты-Мансийского района».</w:t>
      </w:r>
    </w:p>
    <w:p w14:paraId="6A4CDD5B" w14:textId="3780DA8D" w:rsidR="00447CE3" w:rsidRPr="00A94E3F" w:rsidRDefault="00376CA5" w:rsidP="000C0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</w:rPr>
        <w:t>4</w:t>
      </w:r>
      <w:r w:rsidR="00DF4DA7" w:rsidRPr="00A94E3F">
        <w:rPr>
          <w:rFonts w:ascii="Times New Roman" w:hAnsi="Times New Roman" w:cs="Times New Roman"/>
          <w:sz w:val="28"/>
        </w:rPr>
        <w:t xml:space="preserve">. </w:t>
      </w:r>
      <w:r w:rsidR="006064C5" w:rsidRPr="00A94E3F">
        <w:rPr>
          <w:rFonts w:ascii="Times New Roman" w:hAnsi="Times New Roman" w:cs="Times New Roman"/>
          <w:sz w:val="28"/>
        </w:rPr>
        <w:t>Н</w:t>
      </w:r>
      <w:r w:rsidR="00447CE3" w:rsidRPr="00A94E3F">
        <w:rPr>
          <w:rFonts w:ascii="Times New Roman" w:hAnsi="Times New Roman" w:cs="Times New Roman"/>
          <w:sz w:val="28"/>
          <w:szCs w:val="28"/>
        </w:rPr>
        <w:t>астоящее постановление всту</w:t>
      </w:r>
      <w:r w:rsidR="006064C5" w:rsidRPr="00A94E3F">
        <w:rPr>
          <w:rFonts w:ascii="Times New Roman" w:hAnsi="Times New Roman" w:cs="Times New Roman"/>
          <w:sz w:val="28"/>
          <w:szCs w:val="28"/>
        </w:rPr>
        <w:t xml:space="preserve">пает в силу после его </w:t>
      </w:r>
      <w:r w:rsidR="00E47751" w:rsidRPr="00A94E3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47CE3" w:rsidRPr="00A94E3F">
        <w:rPr>
          <w:rFonts w:ascii="Times New Roman" w:hAnsi="Times New Roman" w:cs="Times New Roman"/>
          <w:sz w:val="28"/>
          <w:szCs w:val="28"/>
        </w:rPr>
        <w:t>.</w:t>
      </w:r>
    </w:p>
    <w:p w14:paraId="21D4EC6A" w14:textId="359A1EBE" w:rsidR="00315130" w:rsidRPr="00A94E3F" w:rsidRDefault="00376CA5" w:rsidP="000C0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5</w:t>
      </w:r>
      <w:r w:rsidR="00BB57AB" w:rsidRPr="00A94E3F">
        <w:rPr>
          <w:rFonts w:ascii="Times New Roman" w:hAnsi="Times New Roman" w:cs="Times New Roman"/>
          <w:sz w:val="28"/>
          <w:szCs w:val="28"/>
        </w:rPr>
        <w:t xml:space="preserve">. </w:t>
      </w:r>
      <w:r w:rsidR="00315130" w:rsidRPr="00A94E3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7B4FE0" w:rsidRPr="00A94E3F">
        <w:rPr>
          <w:rFonts w:ascii="Times New Roman" w:hAnsi="Times New Roman" w:cs="Times New Roman"/>
          <w:sz w:val="28"/>
          <w:szCs w:val="28"/>
        </w:rPr>
        <w:t>возложить на заместителей Главы Ханты-Мансийского района</w:t>
      </w:r>
      <w:r w:rsidR="00BC60D1" w:rsidRPr="00A94E3F">
        <w:rPr>
          <w:rFonts w:ascii="Times New Roman" w:hAnsi="Times New Roman" w:cs="Times New Roman"/>
          <w:sz w:val="28"/>
          <w:szCs w:val="28"/>
        </w:rPr>
        <w:t xml:space="preserve"> по</w:t>
      </w:r>
      <w:r w:rsidR="007B4FE0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="00BC60D1" w:rsidRPr="00A94E3F">
        <w:rPr>
          <w:rFonts w:ascii="Times New Roman" w:hAnsi="Times New Roman" w:cs="Times New Roman"/>
          <w:sz w:val="28"/>
          <w:szCs w:val="28"/>
        </w:rPr>
        <w:t xml:space="preserve">курируемым направлениям </w:t>
      </w:r>
      <w:r w:rsidR="007B4FE0" w:rsidRPr="00A94E3F">
        <w:rPr>
          <w:rFonts w:ascii="Times New Roman" w:hAnsi="Times New Roman" w:cs="Times New Roman"/>
          <w:sz w:val="28"/>
          <w:szCs w:val="28"/>
        </w:rPr>
        <w:t>деятельност</w:t>
      </w:r>
      <w:r w:rsidR="00BC60D1" w:rsidRPr="00A94E3F">
        <w:rPr>
          <w:rFonts w:ascii="Times New Roman" w:hAnsi="Times New Roman" w:cs="Times New Roman"/>
          <w:sz w:val="28"/>
          <w:szCs w:val="28"/>
        </w:rPr>
        <w:t>и</w:t>
      </w:r>
      <w:r w:rsidR="00315130" w:rsidRPr="00A94E3F">
        <w:rPr>
          <w:rFonts w:ascii="Times New Roman" w:hAnsi="Times New Roman" w:cs="Times New Roman"/>
          <w:sz w:val="28"/>
          <w:szCs w:val="28"/>
        </w:rPr>
        <w:t>.</w:t>
      </w:r>
    </w:p>
    <w:p w14:paraId="45F6E8A3" w14:textId="77777777" w:rsidR="00DB22B2" w:rsidRPr="00A94E3F" w:rsidRDefault="00DB22B2" w:rsidP="00BC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95844" w14:textId="5B417FC1" w:rsidR="0013062C" w:rsidRPr="00A94E3F" w:rsidRDefault="0013062C" w:rsidP="00A60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lastRenderedPageBreak/>
        <w:t xml:space="preserve">Глава Ханты-Мансийского района      </w:t>
      </w:r>
      <w:r w:rsidR="00A60579" w:rsidRPr="00A94E3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94E3F">
        <w:rPr>
          <w:rFonts w:ascii="Times New Roman" w:hAnsi="Times New Roman" w:cs="Times New Roman"/>
          <w:sz w:val="28"/>
          <w:szCs w:val="28"/>
        </w:rPr>
        <w:t xml:space="preserve">         К.Р.Минулин</w:t>
      </w:r>
    </w:p>
    <w:p w14:paraId="178F93F2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2B6847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4C62ED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7C171C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8F4E22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B55AB2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655188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F5936B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252E83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762BBD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78A476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4A228C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1C5357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B5FB76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7CA2F3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84303F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3BD746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BE71F8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271342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1A8E7D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D91E23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65FE8E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E35F43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CA405E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142461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587025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4FC89C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954F30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42617C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F04F5F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C86A3E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1E1AD6" w14:textId="77777777" w:rsidR="00BC3A40" w:rsidRPr="00A94E3F" w:rsidRDefault="00BC3A40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C442A0" w14:textId="77777777" w:rsidR="00DB22B2" w:rsidRPr="00A94E3F" w:rsidRDefault="00DB22B2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9A30D8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50B5CB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5B192A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E15A17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4A0B88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A93EE5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DE8C8B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C27090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650367" w14:textId="77777777" w:rsidR="00BC60D1" w:rsidRPr="00A94E3F" w:rsidRDefault="00BC60D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590465" w14:textId="77777777" w:rsidR="00DB22B2" w:rsidRPr="00A94E3F" w:rsidRDefault="00DB22B2" w:rsidP="00122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BD151" w14:textId="0D60F5B0" w:rsidR="00C05EF1" w:rsidRPr="00A94E3F" w:rsidRDefault="00DB22B2" w:rsidP="000C023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959E0A2" w14:textId="77777777" w:rsidR="00C05EF1" w:rsidRPr="00A94E3F" w:rsidRDefault="00C05EF1" w:rsidP="000C023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80BA508" w14:textId="77777777" w:rsidR="00C05EF1" w:rsidRPr="00A94E3F" w:rsidRDefault="00C05EF1" w:rsidP="000C023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1C6F940" w14:textId="77777777" w:rsidR="00C05EF1" w:rsidRPr="00A94E3F" w:rsidRDefault="0013062C" w:rsidP="000C023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от ____________</w:t>
      </w:r>
      <w:r w:rsidR="00C05EF1" w:rsidRPr="00A94E3F">
        <w:rPr>
          <w:rFonts w:ascii="Times New Roman" w:hAnsi="Times New Roman" w:cs="Times New Roman"/>
          <w:sz w:val="28"/>
          <w:szCs w:val="28"/>
        </w:rPr>
        <w:t xml:space="preserve"> № __</w:t>
      </w:r>
    </w:p>
    <w:p w14:paraId="3954E1D2" w14:textId="77777777" w:rsidR="00C05EF1" w:rsidRPr="00A94E3F" w:rsidRDefault="00C05EF1" w:rsidP="000C0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7F967" w14:textId="77777777" w:rsidR="006438CE" w:rsidRPr="00A94E3F" w:rsidRDefault="006438CE" w:rsidP="000C0234">
      <w:pPr>
        <w:pStyle w:val="ConsPlusTitle"/>
        <w:ind w:firstLine="709"/>
        <w:jc w:val="center"/>
      </w:pPr>
      <w:bookmarkStart w:id="3" w:name="P39"/>
      <w:bookmarkEnd w:id="3"/>
    </w:p>
    <w:p w14:paraId="17D79C2B" w14:textId="77777777" w:rsidR="00C05EF1" w:rsidRPr="00A94E3F" w:rsidRDefault="00C05EF1" w:rsidP="000C0234">
      <w:pPr>
        <w:pStyle w:val="ConsPlusTitle"/>
        <w:ind w:firstLine="709"/>
        <w:jc w:val="center"/>
      </w:pPr>
      <w:r w:rsidRPr="00A94E3F">
        <w:t>ПОРЯДОК</w:t>
      </w:r>
    </w:p>
    <w:p w14:paraId="458ED67E" w14:textId="77777777" w:rsidR="00F43DFB" w:rsidRPr="00A94E3F" w:rsidRDefault="00C05EF1" w:rsidP="000C0234">
      <w:pPr>
        <w:pStyle w:val="ConsPlusTitle"/>
        <w:ind w:firstLine="709"/>
        <w:jc w:val="center"/>
      </w:pPr>
      <w:r w:rsidRPr="00A94E3F">
        <w:t xml:space="preserve">ОСУЩЕСТВЛЕНИЯ КОНТРОЛЯ ЗА ДЕЯТЕЛЬНОСТЬЮ МУНИЦИПАЛЬНЫХ УЧРЕЖДЕНИЙ </w:t>
      </w:r>
    </w:p>
    <w:p w14:paraId="13C77472" w14:textId="77777777" w:rsidR="00C05EF1" w:rsidRPr="00A94E3F" w:rsidRDefault="00C05EF1" w:rsidP="000C0234">
      <w:pPr>
        <w:pStyle w:val="ConsPlusTitle"/>
        <w:ind w:firstLine="709"/>
        <w:jc w:val="center"/>
        <w:rPr>
          <w:strike/>
        </w:rPr>
      </w:pPr>
      <w:r w:rsidRPr="00A94E3F">
        <w:t>ХАНТЫ-МАНСИЙСКОГО РАЙОНА</w:t>
      </w:r>
    </w:p>
    <w:p w14:paraId="65CAF6A1" w14:textId="77777777" w:rsidR="00C05EF1" w:rsidRPr="00A94E3F" w:rsidRDefault="00C05EF1" w:rsidP="000C0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6467B0" w14:textId="77777777" w:rsidR="00C05EF1" w:rsidRPr="00A94E3F" w:rsidRDefault="00585891" w:rsidP="000C02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94E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5EF1" w:rsidRPr="00A94E3F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61B491A5" w14:textId="77777777" w:rsidR="00BC3A40" w:rsidRPr="00A94E3F" w:rsidRDefault="00BC3A40" w:rsidP="000C02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EAA5AD" w14:textId="1A35BA97" w:rsidR="006064C5" w:rsidRPr="00A94E3F" w:rsidRDefault="00C05EF1" w:rsidP="000C0234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E5A0B" w:rsidRPr="00A94E3F">
        <w:rPr>
          <w:rFonts w:ascii="Times New Roman" w:hAnsi="Times New Roman" w:cs="Times New Roman"/>
          <w:sz w:val="28"/>
          <w:szCs w:val="28"/>
        </w:rPr>
        <w:t>Порядок</w:t>
      </w:r>
      <w:r w:rsidRPr="00A94E3F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DB22B2" w:rsidRPr="00A94E3F">
        <w:rPr>
          <w:rFonts w:ascii="Times New Roman" w:hAnsi="Times New Roman" w:cs="Times New Roman"/>
          <w:sz w:val="28"/>
          <w:szCs w:val="28"/>
        </w:rPr>
        <w:t>правила</w:t>
      </w:r>
      <w:r w:rsidR="00585891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Pr="00A94E3F">
        <w:rPr>
          <w:rFonts w:ascii="Times New Roman" w:hAnsi="Times New Roman" w:cs="Times New Roman"/>
          <w:sz w:val="28"/>
          <w:szCs w:val="28"/>
        </w:rPr>
        <w:t>осуществления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 Администрацией Ханты-Мансийского района и её органами (должностными лицами),</w:t>
      </w:r>
      <w:r w:rsidR="006C382A" w:rsidRPr="00A94E3F">
        <w:rPr>
          <w:rFonts w:ascii="Times New Roman" w:hAnsi="Times New Roman" w:cs="Times New Roman"/>
          <w:sz w:val="28"/>
          <w:szCs w:val="28"/>
        </w:rPr>
        <w:t xml:space="preserve"> контроля за деятельностью </w:t>
      </w:r>
      <w:r w:rsidR="00687D6D" w:rsidRPr="00A94E3F">
        <w:rPr>
          <w:rFonts w:ascii="Times New Roman" w:hAnsi="Times New Roman" w:cs="Times New Roman"/>
          <w:sz w:val="28"/>
          <w:szCs w:val="28"/>
        </w:rPr>
        <w:t xml:space="preserve">всех типов </w:t>
      </w:r>
      <w:r w:rsidR="006C382A" w:rsidRPr="00A94E3F">
        <w:rPr>
          <w:rFonts w:ascii="Times New Roman" w:hAnsi="Times New Roman" w:cs="Times New Roman"/>
          <w:sz w:val="28"/>
          <w:szCs w:val="28"/>
        </w:rPr>
        <w:t>муниципальных учреждений Ханты-Мансийского района (далее – Контроль</w:t>
      </w:r>
      <w:r w:rsidR="00AD02D0" w:rsidRPr="00A94E3F">
        <w:rPr>
          <w:rFonts w:ascii="Times New Roman" w:hAnsi="Times New Roman" w:cs="Times New Roman"/>
          <w:sz w:val="28"/>
          <w:szCs w:val="28"/>
        </w:rPr>
        <w:t>,</w:t>
      </w:r>
      <w:r w:rsidR="00AD02D0"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муниципальные учреждения</w:t>
      </w:r>
      <w:r w:rsidR="00AD02D0" w:rsidRPr="00A94E3F">
        <w:rPr>
          <w:rFonts w:ascii="Times New Roman" w:hAnsi="Times New Roman" w:cs="Times New Roman"/>
          <w:sz w:val="28"/>
          <w:szCs w:val="28"/>
        </w:rPr>
        <w:t>)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="004B50FA" w:rsidRPr="00A94E3F">
        <w:rPr>
          <w:rFonts w:ascii="Times New Roman" w:hAnsi="Times New Roman" w:cs="Times New Roman"/>
          <w:sz w:val="28"/>
          <w:szCs w:val="28"/>
        </w:rPr>
        <w:t>в соответствии с муниципальными правовыми актами</w:t>
      </w:r>
      <w:r w:rsidR="00A51E4F" w:rsidRPr="00A94E3F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4B50FA" w:rsidRPr="00A94E3F">
        <w:rPr>
          <w:rFonts w:ascii="Times New Roman" w:hAnsi="Times New Roman" w:cs="Times New Roman"/>
          <w:sz w:val="28"/>
          <w:szCs w:val="28"/>
        </w:rPr>
        <w:t>,</w:t>
      </w:r>
      <w:r w:rsidR="00A51E4F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="004B50FA" w:rsidRPr="00A94E3F">
        <w:rPr>
          <w:rFonts w:ascii="Times New Roman" w:hAnsi="Times New Roman" w:cs="Times New Roman"/>
          <w:sz w:val="28"/>
          <w:szCs w:val="28"/>
        </w:rPr>
        <w:t>устанавливающими</w:t>
      </w:r>
      <w:r w:rsidR="00A51E4F" w:rsidRPr="00A94E3F">
        <w:rPr>
          <w:rFonts w:ascii="Times New Roman" w:hAnsi="Times New Roman" w:cs="Times New Roman"/>
          <w:sz w:val="28"/>
          <w:szCs w:val="28"/>
        </w:rPr>
        <w:t xml:space="preserve"> ведомственно</w:t>
      </w:r>
      <w:r w:rsidR="004B50FA" w:rsidRPr="00A94E3F">
        <w:rPr>
          <w:rFonts w:ascii="Times New Roman" w:hAnsi="Times New Roman" w:cs="Times New Roman"/>
          <w:sz w:val="28"/>
          <w:szCs w:val="28"/>
        </w:rPr>
        <w:t>е</w:t>
      </w:r>
      <w:r w:rsidR="00A51E4F" w:rsidRPr="00A94E3F">
        <w:rPr>
          <w:rFonts w:ascii="Times New Roman" w:hAnsi="Times New Roman" w:cs="Times New Roman"/>
          <w:sz w:val="28"/>
          <w:szCs w:val="28"/>
        </w:rPr>
        <w:t xml:space="preserve"> подчинени</w:t>
      </w:r>
      <w:r w:rsidR="004B50FA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>.</w:t>
      </w:r>
    </w:p>
    <w:p w14:paraId="0522E426" w14:textId="1DD12E18" w:rsidR="00A0716A" w:rsidRPr="00A94E3F" w:rsidRDefault="00A0716A" w:rsidP="000C0234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Целью Контроля является повышение эффективности оказания муниципальных услуг и использования средств бюджета</w:t>
      </w:r>
      <w:r w:rsidR="00A51E4F"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Ханты-Мансийского района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, муниципального имущества </w:t>
      </w:r>
      <w:r w:rsidR="00A51E4F"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Ханты-Мансийского района </w:t>
      </w:r>
      <w:r w:rsidR="00687D6D" w:rsidRPr="00A94E3F">
        <w:rPr>
          <w:rFonts w:ascii="Times New Roman" w:hAnsi="Times New Roman" w:cs="Times New Roman"/>
          <w:sz w:val="28"/>
          <w:szCs w:val="28"/>
          <w:highlight w:val="white"/>
        </w:rPr>
        <w:t>муниципальными учреждениями Ханты-Мансийского района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0F94CA8" w14:textId="5C30028B" w:rsidR="00A0716A" w:rsidRPr="00A94E3F" w:rsidRDefault="00A0716A" w:rsidP="00445AEE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Предметом Контроля является соблюдение муниципальными учреждениями требований законодательства Российской Федерации и иных нормативных правовых актов, регулирующих их деятельность</w:t>
      </w:r>
      <w:r w:rsidR="00687D6D" w:rsidRPr="00A94E3F">
        <w:rPr>
          <w:rFonts w:ascii="Times New Roman" w:hAnsi="Times New Roman" w:cs="Times New Roman"/>
          <w:sz w:val="28"/>
          <w:szCs w:val="28"/>
        </w:rPr>
        <w:t>:</w:t>
      </w:r>
      <w:bookmarkStart w:id="4" w:name="sub_18"/>
    </w:p>
    <w:p w14:paraId="06FE9D41" w14:textId="5CA01240" w:rsidR="00A0716A" w:rsidRPr="00A94E3F" w:rsidRDefault="002236B3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составлени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и выполнени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 муниципальными бюджетными и автономными учреждениями плана финансово-хозяйственной деятельности;</w:t>
      </w:r>
    </w:p>
    <w:p w14:paraId="70E38061" w14:textId="6BB1CD6E" w:rsidR="00A0716A" w:rsidRPr="00A94E3F" w:rsidRDefault="002236B3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 муниципальными казенными учреждениями бюджетной сметы;</w:t>
      </w:r>
    </w:p>
    <w:p w14:paraId="62C10B2A" w14:textId="11A3D17A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полнот</w:t>
      </w:r>
      <w:r w:rsidR="00445AEE" w:rsidRPr="00A94E3F">
        <w:rPr>
          <w:rFonts w:ascii="Times New Roman" w:hAnsi="Times New Roman" w:cs="Times New Roman"/>
          <w:sz w:val="28"/>
          <w:szCs w:val="28"/>
        </w:rPr>
        <w:t>а</w:t>
      </w:r>
      <w:r w:rsidRPr="00A94E3F">
        <w:rPr>
          <w:rFonts w:ascii="Times New Roman" w:hAnsi="Times New Roman" w:cs="Times New Roman"/>
          <w:sz w:val="28"/>
          <w:szCs w:val="28"/>
        </w:rPr>
        <w:t>, качеств</w:t>
      </w:r>
      <w:r w:rsidR="00445AEE" w:rsidRPr="00A94E3F">
        <w:rPr>
          <w:rFonts w:ascii="Times New Roman" w:hAnsi="Times New Roman" w:cs="Times New Roman"/>
          <w:sz w:val="28"/>
          <w:szCs w:val="28"/>
        </w:rPr>
        <w:t>о</w:t>
      </w:r>
      <w:r w:rsidRPr="00A94E3F">
        <w:rPr>
          <w:rFonts w:ascii="Times New Roman" w:hAnsi="Times New Roman" w:cs="Times New Roman"/>
          <w:sz w:val="28"/>
          <w:szCs w:val="28"/>
        </w:rPr>
        <w:t xml:space="preserve"> выполнения муниципальными учреждениями муниципальных заданий на оказание муниципальных услуг (выполнение работ), полнот</w:t>
      </w:r>
      <w:r w:rsidR="00445AEE" w:rsidRPr="00A94E3F">
        <w:rPr>
          <w:rFonts w:ascii="Times New Roman" w:hAnsi="Times New Roman" w:cs="Times New Roman"/>
          <w:sz w:val="28"/>
          <w:szCs w:val="28"/>
        </w:rPr>
        <w:t>а</w:t>
      </w:r>
      <w:r w:rsidRPr="00A94E3F">
        <w:rPr>
          <w:rFonts w:ascii="Times New Roman" w:hAnsi="Times New Roman" w:cs="Times New Roman"/>
          <w:sz w:val="28"/>
          <w:szCs w:val="28"/>
        </w:rPr>
        <w:t>, достоверност</w:t>
      </w:r>
      <w:r w:rsidR="00445AEE" w:rsidRPr="00A94E3F">
        <w:rPr>
          <w:rFonts w:ascii="Times New Roman" w:hAnsi="Times New Roman" w:cs="Times New Roman"/>
          <w:sz w:val="28"/>
          <w:szCs w:val="28"/>
        </w:rPr>
        <w:t>ь</w:t>
      </w:r>
      <w:r w:rsidRPr="00A94E3F">
        <w:rPr>
          <w:rFonts w:ascii="Times New Roman" w:hAnsi="Times New Roman" w:cs="Times New Roman"/>
          <w:sz w:val="28"/>
          <w:szCs w:val="28"/>
        </w:rPr>
        <w:t xml:space="preserve"> отчетности об их исполнении;</w:t>
      </w:r>
    </w:p>
    <w:p w14:paraId="22D622E6" w14:textId="50CFCCA9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качеств</w:t>
      </w:r>
      <w:r w:rsidR="00445AEE" w:rsidRPr="00A94E3F">
        <w:rPr>
          <w:rFonts w:ascii="Times New Roman" w:hAnsi="Times New Roman" w:cs="Times New Roman"/>
          <w:sz w:val="28"/>
          <w:szCs w:val="28"/>
        </w:rPr>
        <w:t>о</w:t>
      </w:r>
      <w:r w:rsidRPr="00A94E3F">
        <w:rPr>
          <w:rFonts w:ascii="Times New Roman" w:hAnsi="Times New Roman" w:cs="Times New Roman"/>
          <w:sz w:val="28"/>
          <w:szCs w:val="28"/>
        </w:rPr>
        <w:t xml:space="preserve"> оказания муниципальными учреждениями муниципальных услуг (выполнения работ);</w:t>
      </w:r>
    </w:p>
    <w:p w14:paraId="0C05A6D4" w14:textId="3E7690EB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порядков и процедур оказания муниципальными учреждениями муниципальных услуг утвержденным административным регламентам оказания муниципальных услуг, нормативным правовым актам Российской Федерации, муниципальным </w:t>
      </w:r>
      <w:r w:rsidR="00376CA5" w:rsidRPr="00A94E3F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Pr="00A94E3F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="000C0234" w:rsidRPr="00A94E3F">
        <w:rPr>
          <w:rFonts w:ascii="Times New Roman" w:hAnsi="Times New Roman" w:cs="Times New Roman"/>
          <w:sz w:val="28"/>
          <w:szCs w:val="28"/>
        </w:rPr>
        <w:t xml:space="preserve">актам </w:t>
      </w:r>
      <w:r w:rsidR="00CC55F0" w:rsidRPr="00A94E3F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A94E3F">
        <w:rPr>
          <w:rFonts w:ascii="Times New Roman" w:hAnsi="Times New Roman" w:cs="Times New Roman"/>
          <w:sz w:val="28"/>
          <w:szCs w:val="28"/>
        </w:rPr>
        <w:t>;</w:t>
      </w:r>
    </w:p>
    <w:p w14:paraId="4FDDBB40" w14:textId="6ED33BAD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lastRenderedPageBreak/>
        <w:t xml:space="preserve"> эффективност</w:t>
      </w:r>
      <w:r w:rsidR="00445AEE" w:rsidRPr="00A94E3F">
        <w:rPr>
          <w:rFonts w:ascii="Times New Roman" w:hAnsi="Times New Roman" w:cs="Times New Roman"/>
          <w:sz w:val="28"/>
          <w:szCs w:val="28"/>
        </w:rPr>
        <w:t>ь</w:t>
      </w:r>
      <w:r w:rsidRPr="00A94E3F">
        <w:rPr>
          <w:rFonts w:ascii="Times New Roman" w:hAnsi="Times New Roman" w:cs="Times New Roman"/>
          <w:sz w:val="28"/>
          <w:szCs w:val="28"/>
        </w:rPr>
        <w:t xml:space="preserve"> и целев</w:t>
      </w:r>
      <w:r w:rsidR="00445AEE" w:rsidRPr="00A94E3F">
        <w:rPr>
          <w:rFonts w:ascii="Times New Roman" w:hAnsi="Times New Roman" w:cs="Times New Roman"/>
          <w:sz w:val="28"/>
          <w:szCs w:val="28"/>
        </w:rPr>
        <w:t>ое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236B3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субсидий, б</w:t>
      </w:r>
      <w:r w:rsidR="00445AEE" w:rsidRPr="00A94E3F">
        <w:rPr>
          <w:rFonts w:ascii="Times New Roman" w:hAnsi="Times New Roman" w:cs="Times New Roman"/>
          <w:sz w:val="28"/>
          <w:szCs w:val="28"/>
        </w:rPr>
        <w:t>юджетных инвестиций, соблюдение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целей, условий и порядка их использования;</w:t>
      </w:r>
    </w:p>
    <w:p w14:paraId="086574D9" w14:textId="371B56E1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организаци</w:t>
      </w:r>
      <w:r w:rsidR="00445AEE" w:rsidRPr="00A94E3F">
        <w:rPr>
          <w:rFonts w:ascii="Times New Roman" w:hAnsi="Times New Roman" w:cs="Times New Roman"/>
          <w:sz w:val="28"/>
          <w:szCs w:val="28"/>
        </w:rPr>
        <w:t>я</w:t>
      </w:r>
      <w:r w:rsidRPr="00A94E3F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бюджетного (бухгалтерского) учета</w:t>
      </w:r>
      <w:r w:rsidR="00445AEE" w:rsidRPr="00A94E3F">
        <w:rPr>
          <w:rFonts w:ascii="Times New Roman" w:hAnsi="Times New Roman" w:cs="Times New Roman"/>
          <w:sz w:val="28"/>
          <w:szCs w:val="28"/>
        </w:rPr>
        <w:t xml:space="preserve"> и отчетности, их достоверность</w:t>
      </w:r>
      <w:r w:rsidRPr="00A94E3F">
        <w:rPr>
          <w:rFonts w:ascii="Times New Roman" w:hAnsi="Times New Roman" w:cs="Times New Roman"/>
          <w:sz w:val="28"/>
          <w:szCs w:val="28"/>
        </w:rPr>
        <w:t>, полнот</w:t>
      </w:r>
      <w:r w:rsidR="00445AEE" w:rsidRPr="00A94E3F">
        <w:rPr>
          <w:rFonts w:ascii="Times New Roman" w:hAnsi="Times New Roman" w:cs="Times New Roman"/>
          <w:sz w:val="28"/>
          <w:szCs w:val="28"/>
        </w:rPr>
        <w:t>а и соответствие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нормативным требованиям;</w:t>
      </w:r>
    </w:p>
    <w:p w14:paraId="37406034" w14:textId="1EDFB65D" w:rsidR="00A0716A" w:rsidRPr="00A94E3F" w:rsidRDefault="00445AEE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деятельности, связанной с учетом муниципального имущества, находящегося у них на праве оперативного управления, его использовани</w:t>
      </w:r>
      <w:r w:rsidRPr="00A94E3F">
        <w:rPr>
          <w:rFonts w:ascii="Times New Roman" w:hAnsi="Times New Roman" w:cs="Times New Roman"/>
          <w:sz w:val="28"/>
          <w:szCs w:val="28"/>
        </w:rPr>
        <w:t>я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Pr="00A94E3F">
        <w:rPr>
          <w:rFonts w:ascii="Times New Roman" w:hAnsi="Times New Roman" w:cs="Times New Roman"/>
          <w:sz w:val="28"/>
          <w:szCs w:val="28"/>
        </w:rPr>
        <w:t>я</w:t>
      </w:r>
      <w:r w:rsidR="00A0716A" w:rsidRPr="00A94E3F">
        <w:rPr>
          <w:rFonts w:ascii="Times New Roman" w:hAnsi="Times New Roman" w:cs="Times New Roman"/>
          <w:sz w:val="28"/>
          <w:szCs w:val="28"/>
        </w:rPr>
        <w:t>, а также обеспечени</w:t>
      </w:r>
      <w:r w:rsidRPr="00A94E3F">
        <w:rPr>
          <w:rFonts w:ascii="Times New Roman" w:hAnsi="Times New Roman" w:cs="Times New Roman"/>
          <w:sz w:val="28"/>
          <w:szCs w:val="28"/>
        </w:rPr>
        <w:t xml:space="preserve">я </w:t>
      </w:r>
      <w:r w:rsidR="00A0716A" w:rsidRPr="00A94E3F">
        <w:rPr>
          <w:rFonts w:ascii="Times New Roman" w:hAnsi="Times New Roman" w:cs="Times New Roman"/>
          <w:sz w:val="28"/>
          <w:szCs w:val="28"/>
        </w:rPr>
        <w:t>его сохранности;</w:t>
      </w:r>
    </w:p>
    <w:p w14:paraId="3BB78DA6" w14:textId="1695ED1B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совершени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муниципальными бюджетными и автономными учреждениями крупных сделок;</w:t>
      </w:r>
    </w:p>
    <w:p w14:paraId="0BC1DC38" w14:textId="75E1E09D" w:rsidR="00A0716A" w:rsidRPr="00A94E3F" w:rsidRDefault="00A0716A" w:rsidP="00445AEE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соблюдени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445AEE" w:rsidRPr="00A94E3F">
        <w:rPr>
          <w:rFonts w:ascii="Times New Roman" w:hAnsi="Times New Roman" w:cs="Times New Roman"/>
          <w:sz w:val="28"/>
          <w:szCs w:val="28"/>
        </w:rPr>
        <w:t>е</w:t>
      </w:r>
      <w:r w:rsidRPr="00A94E3F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 нормативных правовых актов Российской Федерации, </w:t>
      </w:r>
      <w:r w:rsidR="00376CA5" w:rsidRPr="00A94E3F">
        <w:rPr>
          <w:rFonts w:ascii="Times New Roman" w:hAnsi="Times New Roman" w:cs="Times New Roman"/>
          <w:sz w:val="28"/>
          <w:szCs w:val="28"/>
        </w:rPr>
        <w:t xml:space="preserve">муниципальных нормативных </w:t>
      </w:r>
      <w:r w:rsidRPr="00A94E3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CC55F0" w:rsidRPr="00A94E3F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A94E3F">
        <w:rPr>
          <w:rFonts w:ascii="Times New Roman" w:hAnsi="Times New Roman" w:cs="Times New Roman"/>
          <w:sz w:val="28"/>
          <w:szCs w:val="28"/>
        </w:rPr>
        <w:t>, регулирующих деятельность муниципальных учреждений в соответствующей сфере деятельности</w:t>
      </w:r>
      <w:r w:rsidR="00376CA5" w:rsidRPr="00A94E3F">
        <w:rPr>
          <w:rFonts w:ascii="Times New Roman" w:hAnsi="Times New Roman" w:cs="Times New Roman"/>
          <w:sz w:val="28"/>
          <w:szCs w:val="28"/>
        </w:rPr>
        <w:t>, и целей, предусмотренных их учредительными документами (уставами).</w:t>
      </w:r>
    </w:p>
    <w:p w14:paraId="3D8865E0" w14:textId="27DB007F" w:rsidR="002236B3" w:rsidRPr="00A94E3F" w:rsidRDefault="00687D6D" w:rsidP="00445AE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="00A0716A"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="002236B3" w:rsidRPr="00A94E3F">
        <w:rPr>
          <w:rFonts w:ascii="Times New Roman" w:hAnsi="Times New Roman" w:cs="Times New Roman"/>
          <w:sz w:val="28"/>
          <w:szCs w:val="28"/>
        </w:rPr>
        <w:t>Настоящий Порядок не применяется при осуществлении муниципального контроля, внутреннего муниципального финансового контроля, ведомственного контроля в сфере закупок и закупочной деятельности, ведомственного контроля за соблюде</w:t>
      </w:r>
      <w:r w:rsidR="00A25B6E" w:rsidRPr="00A94E3F">
        <w:rPr>
          <w:rFonts w:ascii="Times New Roman" w:hAnsi="Times New Roman" w:cs="Times New Roman"/>
          <w:sz w:val="28"/>
          <w:szCs w:val="28"/>
        </w:rPr>
        <w:t>нием трудового законодательства</w:t>
      </w:r>
      <w:r w:rsidR="002236B3" w:rsidRPr="00A94E3F">
        <w:rPr>
          <w:rFonts w:ascii="Times New Roman" w:hAnsi="Times New Roman" w:cs="Times New Roman"/>
          <w:sz w:val="28"/>
          <w:szCs w:val="28"/>
        </w:rPr>
        <w:t>.</w:t>
      </w:r>
    </w:p>
    <w:p w14:paraId="447CE954" w14:textId="071003FA" w:rsidR="002236B3" w:rsidRPr="00A94E3F" w:rsidRDefault="002236B3" w:rsidP="002236B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 xml:space="preserve">5. </w:t>
      </w:r>
      <w:r w:rsidR="00A0716A" w:rsidRPr="00A94E3F">
        <w:rPr>
          <w:rFonts w:ascii="Times New Roman" w:hAnsi="Times New Roman" w:cs="Times New Roman"/>
          <w:sz w:val="28"/>
          <w:szCs w:val="28"/>
          <w:highlight w:val="white"/>
        </w:rPr>
        <w:t>Контроль осуществляется в форме последующего контроля, а также может осуществляться в форме предвар</w:t>
      </w:r>
      <w:r w:rsidR="00A0716A" w:rsidRPr="00A94E3F">
        <w:rPr>
          <w:rFonts w:ascii="Times New Roman" w:hAnsi="Times New Roman" w:cs="Times New Roman"/>
          <w:sz w:val="28"/>
          <w:szCs w:val="28"/>
        </w:rPr>
        <w:t>ительного и (или) текущего контроля.</w:t>
      </w:r>
    </w:p>
    <w:p w14:paraId="130F3362" w14:textId="074E89B1" w:rsidR="00A0716A" w:rsidRPr="00A94E3F" w:rsidRDefault="002236B3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6</w:t>
      </w:r>
      <w:r w:rsidR="00A0716A" w:rsidRPr="00A94E3F">
        <w:rPr>
          <w:rFonts w:ascii="Times New Roman" w:hAnsi="Times New Roman" w:cs="Times New Roman"/>
          <w:sz w:val="28"/>
          <w:szCs w:val="28"/>
        </w:rPr>
        <w:t>. Предварительный контроль осуществляется в целях предупреждения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до момента начала выполнения муниципальными учреждениями функций и осуществления полномочий в соответствующей сфере деятельности.</w:t>
      </w:r>
    </w:p>
    <w:p w14:paraId="49330547" w14:textId="3C2A2D62" w:rsidR="00A0716A" w:rsidRPr="00A94E3F" w:rsidRDefault="002236B3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7</w:t>
      </w:r>
      <w:r w:rsidR="00A0716A" w:rsidRPr="00A94E3F">
        <w:rPr>
          <w:rFonts w:ascii="Times New Roman" w:hAnsi="Times New Roman" w:cs="Times New Roman"/>
          <w:sz w:val="28"/>
          <w:szCs w:val="28"/>
        </w:rPr>
        <w:t>. Текущий контроль осуществляется в целях предупреждения и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в ходе выполнения муниципальными учреждениями функций и осуществления полномочий в соответствующей сфере деятельности в процессе анализа и проверки оперативных данных, отчетности и другой информации, возникающей в процессе деятельности муниципальных учреждений, мониторинга деятельности муниципальных учреждений.</w:t>
      </w:r>
    </w:p>
    <w:p w14:paraId="455E43FE" w14:textId="7F3ACA2A" w:rsidR="00A0716A" w:rsidRPr="00A94E3F" w:rsidRDefault="002236B3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8</w:t>
      </w:r>
      <w:r w:rsidR="00A0716A" w:rsidRPr="00A94E3F">
        <w:rPr>
          <w:rFonts w:ascii="Times New Roman" w:hAnsi="Times New Roman" w:cs="Times New Roman"/>
          <w:sz w:val="28"/>
          <w:szCs w:val="28"/>
        </w:rPr>
        <w:t xml:space="preserve">. Последующий контроль осуществляется в целях пресечения нарушений требований законодательства Российской Федерации и иных нормативных правовых актов, регулирующих деятельность </w:t>
      </w:r>
      <w:r w:rsidR="00A0716A" w:rsidRPr="00A94E3F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учреждений, по завершении выполнения муниципальными учреждениями функций и осуществления полномочий в соответствующей сфере деятельности путем проведения плановых, внеплановых проверок муниципальных учреждений.</w:t>
      </w:r>
    </w:p>
    <w:bookmarkEnd w:id="4"/>
    <w:p w14:paraId="4C6340E3" w14:textId="51EC09D6" w:rsidR="00A0716A" w:rsidRPr="00A94E3F" w:rsidRDefault="002236B3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9</w:t>
      </w:r>
      <w:r w:rsidR="00A0716A" w:rsidRPr="00A94E3F">
        <w:rPr>
          <w:rFonts w:ascii="Times New Roman" w:hAnsi="Times New Roman" w:cs="Times New Roman"/>
          <w:sz w:val="28"/>
          <w:szCs w:val="28"/>
        </w:rPr>
        <w:t>. Контроль осуществляется путем проведения плановых и внеплановых проверок в формах документарной и (или) выездной проверки.</w:t>
      </w:r>
    </w:p>
    <w:p w14:paraId="16BD2799" w14:textId="6CD56DFD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10. Плановые проверки проводятся не чаще одного раза в три года в отношении конкретного муниципального учреждения на основании плана проверок муниципал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ьных учреждений, составленного уполномоченным органом, утверждаемого </w:t>
      </w:r>
      <w:r w:rsidR="00CC55F0" w:rsidRPr="00A94E3F">
        <w:rPr>
          <w:rFonts w:ascii="Times New Roman" w:hAnsi="Times New Roman" w:cs="Times New Roman"/>
          <w:sz w:val="28"/>
          <w:szCs w:val="28"/>
          <w:highlight w:val="white"/>
        </w:rPr>
        <w:t>распоряжением</w:t>
      </w:r>
      <w:r w:rsidR="005D0020"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(приказом)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94E3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14C44" w:rsidRPr="00A94E3F">
        <w:rPr>
          <w:rFonts w:ascii="Times New Roman" w:hAnsi="Times New Roman" w:cs="Times New Roman"/>
          <w:sz w:val="28"/>
          <w:szCs w:val="28"/>
        </w:rPr>
        <w:t>1</w:t>
      </w:r>
      <w:r w:rsidR="00376CA5" w:rsidRPr="00A94E3F">
        <w:rPr>
          <w:rFonts w:ascii="Times New Roman" w:hAnsi="Times New Roman" w:cs="Times New Roman"/>
          <w:sz w:val="28"/>
          <w:szCs w:val="28"/>
        </w:rPr>
        <w:t xml:space="preserve"> </w:t>
      </w:r>
      <w:r w:rsidR="00D14C44" w:rsidRPr="00A94E3F">
        <w:rPr>
          <w:rFonts w:ascii="Times New Roman" w:hAnsi="Times New Roman" w:cs="Times New Roman"/>
          <w:sz w:val="28"/>
          <w:szCs w:val="28"/>
        </w:rPr>
        <w:t>ноя</w:t>
      </w:r>
      <w:r w:rsidR="00376CA5" w:rsidRPr="00A94E3F">
        <w:rPr>
          <w:rFonts w:ascii="Times New Roman" w:hAnsi="Times New Roman" w:cs="Times New Roman"/>
          <w:sz w:val="28"/>
          <w:szCs w:val="28"/>
        </w:rPr>
        <w:t>бря</w:t>
      </w:r>
      <w:r w:rsidRPr="00A94E3F">
        <w:rPr>
          <w:rFonts w:ascii="Times New Roman" w:hAnsi="Times New Roman" w:cs="Times New Roman"/>
          <w:sz w:val="28"/>
          <w:szCs w:val="28"/>
        </w:rPr>
        <w:t xml:space="preserve"> года, предшествующего году проведения проверок.</w:t>
      </w:r>
    </w:p>
    <w:p w14:paraId="71A4D7F8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11. Основаниями для проведения внеплановой проверки являются:</w:t>
      </w:r>
    </w:p>
    <w:p w14:paraId="5BFE388F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1) истечение срока представления отчета об исполнении муниципальным учреждением ранее направленных предписаний об устранении выявленных нарушений в деятельности муниципального учреждения;</w:t>
      </w:r>
    </w:p>
    <w:p w14:paraId="42CC9C57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2) информация от правоохранительных органов о нарушениях в деятельности муниципального учреждения;</w:t>
      </w:r>
    </w:p>
    <w:p w14:paraId="3E96A001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3) мотивированные заявления физических и юридических лиц, а также сообщения в средствах массовой информации о ненадлежащем качестве предоставления муниципальных услуг (выполнения работ), нарушениях в деятельности муниципальных учреждений;</w:t>
      </w:r>
    </w:p>
    <w:p w14:paraId="33851D82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4) обнаружение в представленных муниципальным учреждением документах нарушений в его деятельности.</w:t>
      </w:r>
    </w:p>
    <w:p w14:paraId="14C9C139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12. Документарная проверка проводится по месту нахождения уполномоченного органа.</w:t>
      </w:r>
    </w:p>
    <w:p w14:paraId="1B0655A4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проверяемого муниципального учреждения.</w:t>
      </w:r>
    </w:p>
    <w:p w14:paraId="5D103551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A3BDE" w14:textId="77777777" w:rsidR="00A0716A" w:rsidRPr="00A94E3F" w:rsidRDefault="00A0716A" w:rsidP="000C0234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</w:rPr>
        <w:t>2. Порядок проведения проверок</w:t>
      </w:r>
    </w:p>
    <w:p w14:paraId="3C378C84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667C4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</w:rPr>
        <w:t>13. П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>роверка проводится на основании решения уполномоченного органа.</w:t>
      </w:r>
    </w:p>
    <w:p w14:paraId="08978C72" w14:textId="3252E713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Срок проведения проверок не может превышать </w:t>
      </w:r>
      <w:r w:rsidR="00CC55F0" w:rsidRPr="00A94E3F">
        <w:rPr>
          <w:rFonts w:ascii="Times New Roman" w:hAnsi="Times New Roman" w:cs="Times New Roman"/>
          <w:sz w:val="28"/>
          <w:szCs w:val="28"/>
          <w:highlight w:val="white"/>
        </w:rPr>
        <w:t>двадцать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дней. Датой начала проверки считается дата, указанная в решении уполномоченного органа о проведении проверки. Датой окончания проверки считается дата составления акта проверки.</w:t>
      </w:r>
    </w:p>
    <w:p w14:paraId="38F39468" w14:textId="45544CB1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уполномоченного органа, проводящих проверку, срок проведения такой проверки может быть продлен 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руководителем уполномоченного органа, но не более чем на </w:t>
      </w:r>
      <w:r w:rsidR="00CC55F0" w:rsidRPr="00A94E3F">
        <w:rPr>
          <w:rFonts w:ascii="Times New Roman" w:hAnsi="Times New Roman" w:cs="Times New Roman"/>
          <w:sz w:val="28"/>
          <w:szCs w:val="28"/>
          <w:highlight w:val="white"/>
        </w:rPr>
        <w:t>двадцать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дней.</w:t>
      </w:r>
    </w:p>
    <w:p w14:paraId="73912CF3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14. О проведении плановой проверки муниципальное учреждение уведомляется уполномоченным органом не позднее чем за три рабочих дня до начала ее проведения посредством направления копии решения уполномоченного органа о проведении плановой проверки способом, позволяющим убедиться в ее получении адресатом.</w:t>
      </w:r>
    </w:p>
    <w:p w14:paraId="237657F2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О проведении внеплановой проверки муниципальное учреждение уведомляется уполномоченным органом не позднее чем за двадцать четыре часа до начала ее проведения посредством направления копии решения уполномоченного органа о проведении внеплановой проверки способом, позволяющим убедиться в ее получении адресатом.</w:t>
      </w:r>
    </w:p>
    <w:p w14:paraId="0E18A786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15. Проверка может быть приостановлена на основании мотивированных предложений должностных лиц уполномоченного органа, проводящих проверку:</w:t>
      </w:r>
    </w:p>
    <w:p w14:paraId="62DF7387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1) при отсутствии или неудовлетворительном состоянии бухгалтерского (бюджетного) учета объекта проверки – на период восстановления объектом проверки документов, необходимых для проведения проверки, а также приведения в надлежащее состояние документов учета и отчетности объектом проверки;</w:t>
      </w:r>
    </w:p>
    <w:p w14:paraId="315FF68F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2) на период организации и проведения исследований или экспертиз;</w:t>
      </w:r>
    </w:p>
    <w:p w14:paraId="498290BC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3) на период замены должностного лица, уполномоченного на проведение проверки, либо должностных лиц, входящих в состав проверочной группы;</w:t>
      </w:r>
    </w:p>
    <w:p w14:paraId="30F74C65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4) в случае непредставления объектом проверки информации, документов и материалов, и (или) представления неполного комплекта истребуемой информации, документов и материалов, и (или) воспрепятствования проведению проверки, и (или) уклонения от проведения проверки;</w:t>
      </w:r>
    </w:p>
    <w:p w14:paraId="1A3A9F34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5) при необходимости обследования имущества и (или) документов, находящихся не по месту нахождения объекта проверки;</w:t>
      </w:r>
    </w:p>
    <w:p w14:paraId="55FA3F91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6) при наличии иных обстоятельств, делающих невозможным дальнейшее проведение проверки по причинам, независящим от должностных лиц, участвующих в проверке.</w:t>
      </w:r>
    </w:p>
    <w:p w14:paraId="7C6587EC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16. На время приостановления проверки срок ее проведения прерывается.</w:t>
      </w:r>
    </w:p>
    <w:p w14:paraId="5E1C584D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17. Решение о возобновлении проверки принимается в течение трех рабочих дней после получения уполномоченным органом сведений об устранении причин приостановления проверки.</w:t>
      </w:r>
    </w:p>
    <w:p w14:paraId="00746DA6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D9F2D75" w14:textId="77777777" w:rsidR="00A0716A" w:rsidRPr="00A94E3F" w:rsidRDefault="00A0716A" w:rsidP="000C0234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3. Оформление результатов проверок</w:t>
      </w:r>
    </w:p>
    <w:p w14:paraId="2E9FA52B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D90226C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18. По результатам проверки должностными лицами уполномоченного органа составляется акт проверки в двух экземплярах, 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один из которых вместе с копиями приложений (при наличии) вручается руководителю, иному должностному лицу или уполномоченному представителю муниципального учреждения в течение трех рабочих дней с даты составления указанного акта.</w:t>
      </w:r>
    </w:p>
    <w:p w14:paraId="5D85697A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5" w:name="Par140"/>
      <w:bookmarkEnd w:id="5"/>
      <w:r w:rsidRPr="00A94E3F">
        <w:rPr>
          <w:rFonts w:ascii="Times New Roman" w:hAnsi="Times New Roman" w:cs="Times New Roman"/>
          <w:sz w:val="28"/>
          <w:szCs w:val="28"/>
          <w:highlight w:val="white"/>
        </w:rPr>
        <w:t>19. Муниципальное учреждение, в отношении которого проводилась проверка, в случае несогласия с фактами, выводами, предложениями, изложенными в акте проверки, вправе в течение пятнадцати календарных дней с даты получения акта проверки представить в уполномоченный орган в письменной форме возражения в отношении акта проверки.</w:t>
      </w:r>
    </w:p>
    <w:p w14:paraId="622C668D" w14:textId="2C59C050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20. Уполномоченный орган в течение </w:t>
      </w:r>
      <w:r w:rsidR="00CC55F0" w:rsidRPr="00A94E3F">
        <w:rPr>
          <w:rFonts w:ascii="Times New Roman" w:hAnsi="Times New Roman" w:cs="Times New Roman"/>
          <w:sz w:val="28"/>
          <w:szCs w:val="28"/>
          <w:highlight w:val="white"/>
        </w:rPr>
        <w:t>пятнадцати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календарных дней с даты получения возражений, указанных в пункте 19 настоящего Порядка, рассматривает их и дает письменное заключение, которое направляется руководителю муниципального учреждения и приобщается к материалам прове</w:t>
      </w:r>
      <w:r w:rsidRPr="00A94E3F">
        <w:rPr>
          <w:rFonts w:ascii="Times New Roman" w:hAnsi="Times New Roman" w:cs="Times New Roman"/>
          <w:sz w:val="28"/>
          <w:szCs w:val="28"/>
        </w:rPr>
        <w:t>рки.</w:t>
      </w:r>
    </w:p>
    <w:p w14:paraId="5C672B61" w14:textId="0C61CFCE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</w:rPr>
        <w:t>21. В случае выявления при проведении проверки нарушений муниципальным учреждением требований законодательства, должностные лица у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полномоченного органа в пределах полномочий, предусмотренных законодательством Российской Федерации, обязаны в течение </w:t>
      </w:r>
      <w:r w:rsidR="00CC55F0" w:rsidRPr="00A94E3F">
        <w:rPr>
          <w:rFonts w:ascii="Times New Roman" w:hAnsi="Times New Roman" w:cs="Times New Roman"/>
          <w:sz w:val="28"/>
          <w:szCs w:val="28"/>
          <w:highlight w:val="white"/>
        </w:rPr>
        <w:t>двадцати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дней, с даты рассмотрения возражений, выдать предписание муниципальному учреждению об устранении выявленных нарушений с указанием сроков их устранения.</w:t>
      </w:r>
    </w:p>
    <w:p w14:paraId="7CF80140" w14:textId="77777777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>Если муниципальным учреждением предписание не исполнено в установленный срок, уполномоченный орган рассматривает вопрос о привлечении должностных лиц муниципального учреждения к дисциплинарной ответственности.</w:t>
      </w:r>
    </w:p>
    <w:p w14:paraId="5154EC5C" w14:textId="25E95942" w:rsidR="00A0716A" w:rsidRPr="00A94E3F" w:rsidRDefault="00A0716A" w:rsidP="000C023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94E3F">
        <w:rPr>
          <w:rFonts w:ascii="Times New Roman" w:hAnsi="Times New Roman" w:cs="Times New Roman"/>
          <w:sz w:val="28"/>
          <w:szCs w:val="28"/>
          <w:highlight w:val="white"/>
        </w:rPr>
        <w:t xml:space="preserve">22. В результате проведения проверок, при выявлении фактов совершения действий (бездействия), содержащих признаки административных правонарушений, преступлений, относящихся к компетенции других органов (должностных лиц), уполномоченный орган обязан передать информацию о таких фактах и (или) документы, подтверждающие такие факты, заверенные в установленном порядке, в </w:t>
      </w:r>
      <w:r w:rsidR="002236B3" w:rsidRPr="00A94E3F">
        <w:rPr>
          <w:rFonts w:ascii="Times New Roman" w:hAnsi="Times New Roman" w:cs="Times New Roman"/>
          <w:sz w:val="28"/>
          <w:szCs w:val="28"/>
          <w:highlight w:val="white"/>
        </w:rPr>
        <w:t>кратчайшие сроки</w:t>
      </w:r>
      <w:r w:rsidRPr="00A94E3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64D71BE7" w14:textId="77777777" w:rsidR="00C05EF1" w:rsidRPr="00A94E3F" w:rsidRDefault="00C05EF1" w:rsidP="000C0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05EF1" w:rsidRPr="00A94E3F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51EDE" w14:textId="77777777" w:rsidR="00E128BF" w:rsidRDefault="00E128BF" w:rsidP="00617B40">
      <w:pPr>
        <w:spacing w:after="0" w:line="240" w:lineRule="auto"/>
      </w:pPr>
      <w:r>
        <w:separator/>
      </w:r>
    </w:p>
  </w:endnote>
  <w:endnote w:type="continuationSeparator" w:id="0">
    <w:p w14:paraId="29449FB8" w14:textId="77777777" w:rsidR="00E128BF" w:rsidRDefault="00E128B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65052" w14:textId="77777777" w:rsidR="00E128BF" w:rsidRDefault="00E128BF" w:rsidP="00617B40">
      <w:pPr>
        <w:spacing w:after="0" w:line="240" w:lineRule="auto"/>
      </w:pPr>
      <w:r>
        <w:separator/>
      </w:r>
    </w:p>
  </w:footnote>
  <w:footnote w:type="continuationSeparator" w:id="0">
    <w:p w14:paraId="5D6ED357" w14:textId="77777777" w:rsidR="00E128BF" w:rsidRDefault="00E128B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167"/>
    <w:multiLevelType w:val="multilevel"/>
    <w:tmpl w:val="358C91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1" w15:restartNumberingAfterBreak="0">
    <w:nsid w:val="03E81D68"/>
    <w:multiLevelType w:val="hybridMultilevel"/>
    <w:tmpl w:val="4BFA3DE2"/>
    <w:lvl w:ilvl="0" w:tplc="F7F6213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94878"/>
    <w:multiLevelType w:val="multilevel"/>
    <w:tmpl w:val="358C91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3" w15:restartNumberingAfterBreak="0">
    <w:nsid w:val="0D82538F"/>
    <w:multiLevelType w:val="multilevel"/>
    <w:tmpl w:val="358C91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4" w15:restartNumberingAfterBreak="0">
    <w:nsid w:val="131B2F21"/>
    <w:multiLevelType w:val="hybridMultilevel"/>
    <w:tmpl w:val="50EE495E"/>
    <w:lvl w:ilvl="0" w:tplc="7D3015F2">
      <w:start w:val="1"/>
      <w:numFmt w:val="decimal"/>
      <w:lvlText w:val="%1)"/>
      <w:lvlJc w:val="left"/>
      <w:pPr>
        <w:ind w:left="304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C33518"/>
    <w:multiLevelType w:val="multilevel"/>
    <w:tmpl w:val="55FC00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643EBD"/>
    <w:multiLevelType w:val="multilevel"/>
    <w:tmpl w:val="126AE3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21476A1E"/>
    <w:multiLevelType w:val="hybridMultilevel"/>
    <w:tmpl w:val="9300E798"/>
    <w:lvl w:ilvl="0" w:tplc="983CA63A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3B0B1C"/>
    <w:multiLevelType w:val="hybridMultilevel"/>
    <w:tmpl w:val="6606879A"/>
    <w:lvl w:ilvl="0" w:tplc="F7CE5A7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75311E"/>
    <w:multiLevelType w:val="hybridMultilevel"/>
    <w:tmpl w:val="4FCA6808"/>
    <w:lvl w:ilvl="0" w:tplc="802238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CE06DF"/>
    <w:multiLevelType w:val="multilevel"/>
    <w:tmpl w:val="205A8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11" w15:restartNumberingAfterBreak="0">
    <w:nsid w:val="51697C74"/>
    <w:multiLevelType w:val="multilevel"/>
    <w:tmpl w:val="205A8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12" w15:restartNumberingAfterBreak="0">
    <w:nsid w:val="517B146D"/>
    <w:multiLevelType w:val="hybridMultilevel"/>
    <w:tmpl w:val="D5AE1D1C"/>
    <w:lvl w:ilvl="0" w:tplc="33909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5372C3"/>
    <w:multiLevelType w:val="hybridMultilevel"/>
    <w:tmpl w:val="BEC646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C463AF"/>
    <w:multiLevelType w:val="multilevel"/>
    <w:tmpl w:val="126AE3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99077F5"/>
    <w:multiLevelType w:val="hybridMultilevel"/>
    <w:tmpl w:val="413885BC"/>
    <w:lvl w:ilvl="0" w:tplc="AE36F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5"/>
  </w:num>
  <w:num w:numId="9">
    <w:abstractNumId w:val="4"/>
  </w:num>
  <w:num w:numId="10">
    <w:abstractNumId w:val="9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4DD"/>
    <w:rsid w:val="00003DF9"/>
    <w:rsid w:val="00006604"/>
    <w:rsid w:val="00011306"/>
    <w:rsid w:val="00012153"/>
    <w:rsid w:val="00015571"/>
    <w:rsid w:val="00015817"/>
    <w:rsid w:val="0002119D"/>
    <w:rsid w:val="00024D81"/>
    <w:rsid w:val="00042D61"/>
    <w:rsid w:val="000447F4"/>
    <w:rsid w:val="0005197E"/>
    <w:rsid w:val="000553F6"/>
    <w:rsid w:val="000749A5"/>
    <w:rsid w:val="00084969"/>
    <w:rsid w:val="0009105D"/>
    <w:rsid w:val="0009485B"/>
    <w:rsid w:val="00094C89"/>
    <w:rsid w:val="000A20DE"/>
    <w:rsid w:val="000B27E1"/>
    <w:rsid w:val="000B30E4"/>
    <w:rsid w:val="000B4933"/>
    <w:rsid w:val="000B4C48"/>
    <w:rsid w:val="000B6BD3"/>
    <w:rsid w:val="000C0234"/>
    <w:rsid w:val="000D2E51"/>
    <w:rsid w:val="000E2AD9"/>
    <w:rsid w:val="000F242D"/>
    <w:rsid w:val="0011032D"/>
    <w:rsid w:val="00113D3B"/>
    <w:rsid w:val="001218A5"/>
    <w:rsid w:val="001226FA"/>
    <w:rsid w:val="0013062C"/>
    <w:rsid w:val="001329D6"/>
    <w:rsid w:val="00134102"/>
    <w:rsid w:val="00150967"/>
    <w:rsid w:val="001608A4"/>
    <w:rsid w:val="001659C1"/>
    <w:rsid w:val="00167936"/>
    <w:rsid w:val="00171FA2"/>
    <w:rsid w:val="001728B0"/>
    <w:rsid w:val="001729BC"/>
    <w:rsid w:val="001811D4"/>
    <w:rsid w:val="00182B80"/>
    <w:rsid w:val="001845CC"/>
    <w:rsid w:val="001847D2"/>
    <w:rsid w:val="0018600B"/>
    <w:rsid w:val="00186A59"/>
    <w:rsid w:val="00187E7E"/>
    <w:rsid w:val="00196501"/>
    <w:rsid w:val="001A0C97"/>
    <w:rsid w:val="001A4C87"/>
    <w:rsid w:val="001B0426"/>
    <w:rsid w:val="001B7849"/>
    <w:rsid w:val="001C5C3F"/>
    <w:rsid w:val="001D2C66"/>
    <w:rsid w:val="001D4F1D"/>
    <w:rsid w:val="001E5A0B"/>
    <w:rsid w:val="001E64B6"/>
    <w:rsid w:val="001F2177"/>
    <w:rsid w:val="001F3D3D"/>
    <w:rsid w:val="002236B3"/>
    <w:rsid w:val="00223E65"/>
    <w:rsid w:val="002245CF"/>
    <w:rsid w:val="00225C7D"/>
    <w:rsid w:val="002300FD"/>
    <w:rsid w:val="00230164"/>
    <w:rsid w:val="00234040"/>
    <w:rsid w:val="002400C1"/>
    <w:rsid w:val="002529F0"/>
    <w:rsid w:val="00257F42"/>
    <w:rsid w:val="00261D49"/>
    <w:rsid w:val="00262390"/>
    <w:rsid w:val="00273404"/>
    <w:rsid w:val="002A75A0"/>
    <w:rsid w:val="002A7756"/>
    <w:rsid w:val="002B09C1"/>
    <w:rsid w:val="002B09F1"/>
    <w:rsid w:val="002C6976"/>
    <w:rsid w:val="002C6D1F"/>
    <w:rsid w:val="002D0994"/>
    <w:rsid w:val="002E12FB"/>
    <w:rsid w:val="002F50A3"/>
    <w:rsid w:val="00301280"/>
    <w:rsid w:val="00315130"/>
    <w:rsid w:val="0031783F"/>
    <w:rsid w:val="00331B3F"/>
    <w:rsid w:val="00343BF0"/>
    <w:rsid w:val="00343FF5"/>
    <w:rsid w:val="003534C1"/>
    <w:rsid w:val="003624D8"/>
    <w:rsid w:val="00375792"/>
    <w:rsid w:val="00376CA5"/>
    <w:rsid w:val="00383472"/>
    <w:rsid w:val="00386C8C"/>
    <w:rsid w:val="00392EA2"/>
    <w:rsid w:val="00393DAD"/>
    <w:rsid w:val="003945AA"/>
    <w:rsid w:val="00397EFC"/>
    <w:rsid w:val="003A706B"/>
    <w:rsid w:val="003B1C39"/>
    <w:rsid w:val="003C3A48"/>
    <w:rsid w:val="003D1E7C"/>
    <w:rsid w:val="003D4E33"/>
    <w:rsid w:val="003E724A"/>
    <w:rsid w:val="003E7C30"/>
    <w:rsid w:val="003F0A61"/>
    <w:rsid w:val="003F2416"/>
    <w:rsid w:val="003F3603"/>
    <w:rsid w:val="00404BE7"/>
    <w:rsid w:val="004109A9"/>
    <w:rsid w:val="00411205"/>
    <w:rsid w:val="00417101"/>
    <w:rsid w:val="00422070"/>
    <w:rsid w:val="004227E8"/>
    <w:rsid w:val="00431272"/>
    <w:rsid w:val="004333EE"/>
    <w:rsid w:val="00435DE1"/>
    <w:rsid w:val="0044500A"/>
    <w:rsid w:val="00445AEE"/>
    <w:rsid w:val="00447CE3"/>
    <w:rsid w:val="00465FC6"/>
    <w:rsid w:val="00496A23"/>
    <w:rsid w:val="004B28BF"/>
    <w:rsid w:val="004B2E80"/>
    <w:rsid w:val="004B4EF4"/>
    <w:rsid w:val="004B50FA"/>
    <w:rsid w:val="004C069C"/>
    <w:rsid w:val="004C7125"/>
    <w:rsid w:val="004D05F9"/>
    <w:rsid w:val="004E06D1"/>
    <w:rsid w:val="004E3E15"/>
    <w:rsid w:val="004F5CE1"/>
    <w:rsid w:val="004F72DA"/>
    <w:rsid w:val="004F7CDE"/>
    <w:rsid w:val="0051643E"/>
    <w:rsid w:val="00516572"/>
    <w:rsid w:val="00523516"/>
    <w:rsid w:val="00532CA8"/>
    <w:rsid w:val="00541130"/>
    <w:rsid w:val="005439BD"/>
    <w:rsid w:val="0055272C"/>
    <w:rsid w:val="00564335"/>
    <w:rsid w:val="00565467"/>
    <w:rsid w:val="0056694C"/>
    <w:rsid w:val="00572453"/>
    <w:rsid w:val="00585891"/>
    <w:rsid w:val="0058635C"/>
    <w:rsid w:val="005904EC"/>
    <w:rsid w:val="005970B8"/>
    <w:rsid w:val="005A0B5C"/>
    <w:rsid w:val="005A66B0"/>
    <w:rsid w:val="005B2935"/>
    <w:rsid w:val="005B7083"/>
    <w:rsid w:val="005D0020"/>
    <w:rsid w:val="005D1AA9"/>
    <w:rsid w:val="005D417C"/>
    <w:rsid w:val="005F0864"/>
    <w:rsid w:val="006064C5"/>
    <w:rsid w:val="00617B40"/>
    <w:rsid w:val="0062166C"/>
    <w:rsid w:val="00623C81"/>
    <w:rsid w:val="00624276"/>
    <w:rsid w:val="00626321"/>
    <w:rsid w:val="00632C72"/>
    <w:rsid w:val="00635904"/>
    <w:rsid w:val="00636F28"/>
    <w:rsid w:val="006438CE"/>
    <w:rsid w:val="00653598"/>
    <w:rsid w:val="00655734"/>
    <w:rsid w:val="00660C1D"/>
    <w:rsid w:val="006615CF"/>
    <w:rsid w:val="006722F9"/>
    <w:rsid w:val="006762C7"/>
    <w:rsid w:val="00676990"/>
    <w:rsid w:val="00681141"/>
    <w:rsid w:val="00683A00"/>
    <w:rsid w:val="00687D6D"/>
    <w:rsid w:val="00690678"/>
    <w:rsid w:val="006A5B30"/>
    <w:rsid w:val="006B1282"/>
    <w:rsid w:val="006C37AF"/>
    <w:rsid w:val="006C382A"/>
    <w:rsid w:val="006C4DC4"/>
    <w:rsid w:val="006C77B8"/>
    <w:rsid w:val="006D18AE"/>
    <w:rsid w:val="006D43C2"/>
    <w:rsid w:val="006D495B"/>
    <w:rsid w:val="006E45EC"/>
    <w:rsid w:val="006E4630"/>
    <w:rsid w:val="006E5C9E"/>
    <w:rsid w:val="006F04EA"/>
    <w:rsid w:val="006F0C8A"/>
    <w:rsid w:val="006F2CD8"/>
    <w:rsid w:val="007140AA"/>
    <w:rsid w:val="00716CE2"/>
    <w:rsid w:val="00726234"/>
    <w:rsid w:val="007343BF"/>
    <w:rsid w:val="00747100"/>
    <w:rsid w:val="00760E81"/>
    <w:rsid w:val="0077481C"/>
    <w:rsid w:val="0079140F"/>
    <w:rsid w:val="007A0722"/>
    <w:rsid w:val="007B1EBB"/>
    <w:rsid w:val="007B2B65"/>
    <w:rsid w:val="007B4DF5"/>
    <w:rsid w:val="007B4FE0"/>
    <w:rsid w:val="007C5828"/>
    <w:rsid w:val="007E21FF"/>
    <w:rsid w:val="007F4485"/>
    <w:rsid w:val="007F69D3"/>
    <w:rsid w:val="00805A4C"/>
    <w:rsid w:val="00810380"/>
    <w:rsid w:val="00822F9D"/>
    <w:rsid w:val="00823FB5"/>
    <w:rsid w:val="00827A88"/>
    <w:rsid w:val="008459BB"/>
    <w:rsid w:val="0084653D"/>
    <w:rsid w:val="00846C96"/>
    <w:rsid w:val="008526F4"/>
    <w:rsid w:val="00863F4A"/>
    <w:rsid w:val="00866719"/>
    <w:rsid w:val="008822BB"/>
    <w:rsid w:val="00883F9B"/>
    <w:rsid w:val="00886731"/>
    <w:rsid w:val="00887852"/>
    <w:rsid w:val="00897CB6"/>
    <w:rsid w:val="00897DD1"/>
    <w:rsid w:val="008A5A36"/>
    <w:rsid w:val="008A5C30"/>
    <w:rsid w:val="008A5CD9"/>
    <w:rsid w:val="008A63C2"/>
    <w:rsid w:val="008A6E23"/>
    <w:rsid w:val="008C2ACB"/>
    <w:rsid w:val="008D0F19"/>
    <w:rsid w:val="008D40A2"/>
    <w:rsid w:val="008D6252"/>
    <w:rsid w:val="008E4601"/>
    <w:rsid w:val="008F3080"/>
    <w:rsid w:val="00903CF1"/>
    <w:rsid w:val="00911B4F"/>
    <w:rsid w:val="00913703"/>
    <w:rsid w:val="00927695"/>
    <w:rsid w:val="00933810"/>
    <w:rsid w:val="00937F7D"/>
    <w:rsid w:val="00940CDB"/>
    <w:rsid w:val="00947075"/>
    <w:rsid w:val="0096338B"/>
    <w:rsid w:val="00964093"/>
    <w:rsid w:val="0096446D"/>
    <w:rsid w:val="009750C0"/>
    <w:rsid w:val="00975DF5"/>
    <w:rsid w:val="009917B5"/>
    <w:rsid w:val="00992AF6"/>
    <w:rsid w:val="0099507E"/>
    <w:rsid w:val="009A231B"/>
    <w:rsid w:val="009B1119"/>
    <w:rsid w:val="009B615B"/>
    <w:rsid w:val="009C0855"/>
    <w:rsid w:val="009C1751"/>
    <w:rsid w:val="009D460E"/>
    <w:rsid w:val="009D7861"/>
    <w:rsid w:val="009E766B"/>
    <w:rsid w:val="009F6EC2"/>
    <w:rsid w:val="00A0716A"/>
    <w:rsid w:val="00A0727C"/>
    <w:rsid w:val="00A14960"/>
    <w:rsid w:val="00A25B6E"/>
    <w:rsid w:val="00A25C07"/>
    <w:rsid w:val="00A3234A"/>
    <w:rsid w:val="00A33D50"/>
    <w:rsid w:val="00A51E4F"/>
    <w:rsid w:val="00A60579"/>
    <w:rsid w:val="00A6520B"/>
    <w:rsid w:val="00A7388C"/>
    <w:rsid w:val="00A80A9F"/>
    <w:rsid w:val="00A8368A"/>
    <w:rsid w:val="00A858E3"/>
    <w:rsid w:val="00A922E2"/>
    <w:rsid w:val="00A94E3F"/>
    <w:rsid w:val="00AA17F0"/>
    <w:rsid w:val="00AB183D"/>
    <w:rsid w:val="00AB64F9"/>
    <w:rsid w:val="00AC16A7"/>
    <w:rsid w:val="00AC194A"/>
    <w:rsid w:val="00AC25C3"/>
    <w:rsid w:val="00AC2CEA"/>
    <w:rsid w:val="00AC5ACC"/>
    <w:rsid w:val="00AD02D0"/>
    <w:rsid w:val="00AD697A"/>
    <w:rsid w:val="00AE5BB9"/>
    <w:rsid w:val="00AE670E"/>
    <w:rsid w:val="00AE68DF"/>
    <w:rsid w:val="00AE7241"/>
    <w:rsid w:val="00AF0D78"/>
    <w:rsid w:val="00AF6433"/>
    <w:rsid w:val="00B00A2F"/>
    <w:rsid w:val="00B0148B"/>
    <w:rsid w:val="00B16249"/>
    <w:rsid w:val="00B17E67"/>
    <w:rsid w:val="00B2079F"/>
    <w:rsid w:val="00B2259C"/>
    <w:rsid w:val="00B230DD"/>
    <w:rsid w:val="00B277DE"/>
    <w:rsid w:val="00B37E61"/>
    <w:rsid w:val="00B44688"/>
    <w:rsid w:val="00B45F61"/>
    <w:rsid w:val="00B46430"/>
    <w:rsid w:val="00B53A62"/>
    <w:rsid w:val="00B5581D"/>
    <w:rsid w:val="00B55949"/>
    <w:rsid w:val="00B5596C"/>
    <w:rsid w:val="00B60966"/>
    <w:rsid w:val="00B626AF"/>
    <w:rsid w:val="00B700F8"/>
    <w:rsid w:val="00B72F04"/>
    <w:rsid w:val="00B762D9"/>
    <w:rsid w:val="00B76CD1"/>
    <w:rsid w:val="00B81A2D"/>
    <w:rsid w:val="00B85A4F"/>
    <w:rsid w:val="00B913A6"/>
    <w:rsid w:val="00B95E93"/>
    <w:rsid w:val="00BA7B5D"/>
    <w:rsid w:val="00BB5182"/>
    <w:rsid w:val="00BB5499"/>
    <w:rsid w:val="00BB57AB"/>
    <w:rsid w:val="00BB611F"/>
    <w:rsid w:val="00BB6639"/>
    <w:rsid w:val="00BB7E22"/>
    <w:rsid w:val="00BC05A9"/>
    <w:rsid w:val="00BC3A40"/>
    <w:rsid w:val="00BC3B60"/>
    <w:rsid w:val="00BC60D1"/>
    <w:rsid w:val="00BD006D"/>
    <w:rsid w:val="00BD756D"/>
    <w:rsid w:val="00BE040F"/>
    <w:rsid w:val="00BE2AF4"/>
    <w:rsid w:val="00BE2E24"/>
    <w:rsid w:val="00BF262A"/>
    <w:rsid w:val="00BF636D"/>
    <w:rsid w:val="00C002B4"/>
    <w:rsid w:val="00C056D6"/>
    <w:rsid w:val="00C05EF1"/>
    <w:rsid w:val="00C16253"/>
    <w:rsid w:val="00C21D1F"/>
    <w:rsid w:val="00C239F1"/>
    <w:rsid w:val="00C36F0C"/>
    <w:rsid w:val="00C36F5A"/>
    <w:rsid w:val="00C45DC2"/>
    <w:rsid w:val="00C51F70"/>
    <w:rsid w:val="00C7412C"/>
    <w:rsid w:val="00C85288"/>
    <w:rsid w:val="00C86D5D"/>
    <w:rsid w:val="00C96D98"/>
    <w:rsid w:val="00CA7141"/>
    <w:rsid w:val="00CC4844"/>
    <w:rsid w:val="00CC53F6"/>
    <w:rsid w:val="00CC55F0"/>
    <w:rsid w:val="00CC64E7"/>
    <w:rsid w:val="00CC7C2A"/>
    <w:rsid w:val="00CE0EA7"/>
    <w:rsid w:val="00CF3794"/>
    <w:rsid w:val="00CF44D0"/>
    <w:rsid w:val="00CF60D9"/>
    <w:rsid w:val="00CF744D"/>
    <w:rsid w:val="00D007DF"/>
    <w:rsid w:val="00D14C44"/>
    <w:rsid w:val="00D153A4"/>
    <w:rsid w:val="00D155CC"/>
    <w:rsid w:val="00D177FE"/>
    <w:rsid w:val="00D20948"/>
    <w:rsid w:val="00D213D8"/>
    <w:rsid w:val="00D26095"/>
    <w:rsid w:val="00D4701F"/>
    <w:rsid w:val="00D53054"/>
    <w:rsid w:val="00D64FB3"/>
    <w:rsid w:val="00D71837"/>
    <w:rsid w:val="00D8061E"/>
    <w:rsid w:val="00D84243"/>
    <w:rsid w:val="00D94B43"/>
    <w:rsid w:val="00D94F2E"/>
    <w:rsid w:val="00DA621B"/>
    <w:rsid w:val="00DB032D"/>
    <w:rsid w:val="00DB22B2"/>
    <w:rsid w:val="00DB4500"/>
    <w:rsid w:val="00DB5FB6"/>
    <w:rsid w:val="00DB7CD6"/>
    <w:rsid w:val="00DE12FA"/>
    <w:rsid w:val="00DF0595"/>
    <w:rsid w:val="00DF4DA7"/>
    <w:rsid w:val="00E020E1"/>
    <w:rsid w:val="00E024DC"/>
    <w:rsid w:val="00E05238"/>
    <w:rsid w:val="00E05262"/>
    <w:rsid w:val="00E1272B"/>
    <w:rsid w:val="00E128BF"/>
    <w:rsid w:val="00E17F6E"/>
    <w:rsid w:val="00E21A1D"/>
    <w:rsid w:val="00E26486"/>
    <w:rsid w:val="00E344C5"/>
    <w:rsid w:val="00E34A47"/>
    <w:rsid w:val="00E47751"/>
    <w:rsid w:val="00E516F7"/>
    <w:rsid w:val="00E624C3"/>
    <w:rsid w:val="00E6298F"/>
    <w:rsid w:val="00E82364"/>
    <w:rsid w:val="00E905BA"/>
    <w:rsid w:val="00E906F3"/>
    <w:rsid w:val="00E96D0C"/>
    <w:rsid w:val="00EA262F"/>
    <w:rsid w:val="00EB442B"/>
    <w:rsid w:val="00EC45A3"/>
    <w:rsid w:val="00EC78EC"/>
    <w:rsid w:val="00ED01A2"/>
    <w:rsid w:val="00ED123C"/>
    <w:rsid w:val="00EE161A"/>
    <w:rsid w:val="00EE29F6"/>
    <w:rsid w:val="00EF214F"/>
    <w:rsid w:val="00EF2E1C"/>
    <w:rsid w:val="00EF3906"/>
    <w:rsid w:val="00F05AD5"/>
    <w:rsid w:val="00F114E8"/>
    <w:rsid w:val="00F155DA"/>
    <w:rsid w:val="00F20DB2"/>
    <w:rsid w:val="00F220B7"/>
    <w:rsid w:val="00F22718"/>
    <w:rsid w:val="00F262C9"/>
    <w:rsid w:val="00F43DFB"/>
    <w:rsid w:val="00F449DF"/>
    <w:rsid w:val="00F55E37"/>
    <w:rsid w:val="00F642A0"/>
    <w:rsid w:val="00F720D4"/>
    <w:rsid w:val="00F765C7"/>
    <w:rsid w:val="00F77D2F"/>
    <w:rsid w:val="00F813E8"/>
    <w:rsid w:val="00F9445B"/>
    <w:rsid w:val="00FA4CF5"/>
    <w:rsid w:val="00FB4A00"/>
    <w:rsid w:val="00FC3FBE"/>
    <w:rsid w:val="00FD0960"/>
    <w:rsid w:val="00FD2179"/>
    <w:rsid w:val="00FE367D"/>
    <w:rsid w:val="00FE4B40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D375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99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F2E1C"/>
    <w:pPr>
      <w:ind w:left="720"/>
      <w:contextualSpacing/>
    </w:pPr>
  </w:style>
  <w:style w:type="paragraph" w:customStyle="1" w:styleId="ConsPlusNormal">
    <w:name w:val="ConsPlusNormal"/>
    <w:uiPriority w:val="99"/>
    <w:rsid w:val="00C05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05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DCE910239C11E698A0B164CB1E72F6A36156DF9619F84CC2DD2373658C78AEF881EDA62C720BE0D370E3649iEHEN" TargetMode="External"/><Relationship Id="rId13" Type="http://schemas.openxmlformats.org/officeDocument/2006/relationships/hyperlink" Target="consultantplus://offline/ref=70C4DADF29FBCEB4496BBC943330A324294495D86527CD4C0342BC02B21AFE6A4D70BD5C932C29727ED95FFD6B180E9Cs1D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C4DADF29FBCEB4496BBC943330A324294495D86420C8440C42BC02B21AFE6A4D70BD5C932C29727ED95FFD6B180E9Cs1D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C4DADF29FBCEB4496BBC943330A324294495D86527CD4C0342BC02B21AFE6A4D70BD5C932C29727ED95FFD6B180E9Cs1D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0C4DADF29FBCEB4496BBC943330A324294495D86C23C9440C4DE108BA43F2684A7FE259943D29717BC75FFB73115ACF538F4D926A99982884E7372Cs2D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DCE910239C11E698A0B164CB1E72F6D3F1D64FD6B9F84CC2DD2373658C78AEF881EDA62C720BE0D370E3649iEH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DCF7-8360-4D7F-BB50-8D8AA54D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2022-08-04T07:52:00Z</dcterms:created>
  <dcterms:modified xsi:type="dcterms:W3CDTF">2026-02-05T10:41:00Z</dcterms:modified>
</cp:coreProperties>
</file>